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20" w:lineRule="atLeast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河北省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“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寻找最美书法教师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”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评选活动申报表</w:t>
      </w:r>
    </w:p>
    <w:p>
      <w:pPr>
        <w:widowControl/>
        <w:spacing w:after="150" w:line="420" w:lineRule="atLeast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编  号:                                        </w:t>
      </w:r>
      <w:r>
        <w:rPr>
          <w:rFonts w:hint="eastAsia" w:ascii="Arial" w:hAnsi="Arial" w:cs="Arial"/>
          <w:kern w:val="0"/>
          <w:sz w:val="24"/>
        </w:rPr>
        <w:t xml:space="preserve">                </w:t>
      </w:r>
      <w:r>
        <w:rPr>
          <w:rFonts w:ascii="Arial" w:hAnsi="Arial" w:cs="Arial"/>
          <w:kern w:val="0"/>
          <w:sz w:val="24"/>
        </w:rPr>
        <w:t>   年    月    日</w:t>
      </w:r>
    </w:p>
    <w:tbl>
      <w:tblPr>
        <w:tblStyle w:val="5"/>
        <w:tblpPr w:leftFromText="180" w:rightFromText="180" w:vertAnchor="text" w:tblpXSpec="center"/>
        <w:tblW w:w="9190" w:type="dxa"/>
        <w:tblInd w:w="-10" w:type="dxa"/>
        <w:shd w:val="clear" w:color="auto" w:fill="F5E5B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409"/>
        <w:gridCol w:w="1206"/>
        <w:gridCol w:w="171"/>
        <w:gridCol w:w="830"/>
        <w:gridCol w:w="1170"/>
        <w:gridCol w:w="2450"/>
      </w:tblGrid>
      <w:tr>
        <w:tblPrEx>
          <w:shd w:val="clear" w:color="auto" w:fill="F5E5B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姓名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艺术专长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毛笔书法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硬笔书法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职务职称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办电：           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材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eastAsia="zh-CN"/>
              </w:rPr>
              <w:t>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  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</w:tc>
        <w:tc>
          <w:tcPr>
            <w:tcW w:w="82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C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C00000"/>
                <w:kern w:val="0"/>
                <w:sz w:val="18"/>
                <w:szCs w:val="18"/>
                <w:lang w:eastAsia="zh-CN"/>
              </w:rPr>
              <w:t>包括教书育人事迹和书法教学、作品获奖等相关成果（不少于</w:t>
            </w:r>
            <w:r>
              <w:rPr>
                <w:rFonts w:hint="eastAsia" w:ascii="Arial" w:hAnsi="Arial" w:cs="Arial"/>
                <w:color w:val="C00000"/>
                <w:kern w:val="0"/>
                <w:sz w:val="18"/>
                <w:szCs w:val="18"/>
                <w:lang w:val="en-US" w:eastAsia="zh-CN"/>
              </w:rPr>
              <w:t>500字，可另附纸</w:t>
            </w:r>
            <w:r>
              <w:rPr>
                <w:rFonts w:hint="eastAsia" w:ascii="Arial" w:hAnsi="Arial" w:cs="Arial"/>
                <w:color w:val="C0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4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left="315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所在单位推荐意见：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60" w:lineRule="auto"/>
              <w:ind w:firstLine="276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盖  章 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                   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 年   月    日 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2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最终评审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意见：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  </w:t>
            </w:r>
          </w:p>
          <w:p>
            <w:pPr>
              <w:widowControl/>
              <w:spacing w:line="360" w:lineRule="auto"/>
              <w:ind w:firstLine="192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盖  章 </w:t>
            </w:r>
          </w:p>
          <w:p>
            <w:pPr>
              <w:widowControl/>
              <w:spacing w:line="360" w:lineRule="auto"/>
              <w:ind w:left="1920" w:hanging="1920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         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  年   月 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919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Arial" w:eastAsia="黑体" w:cs="Arial"/>
                <w:kern w:val="0"/>
                <w:sz w:val="18"/>
                <w:szCs w:val="18"/>
              </w:rPr>
              <w:t>申报办法：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请将《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  <w:lang w:eastAsia="zh-CN"/>
              </w:rPr>
              <w:t>申报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表》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  <w:lang w:eastAsia="zh-CN"/>
              </w:rPr>
              <w:t>、事迹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材料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  <w:lang w:eastAsia="zh-CN"/>
              </w:rPr>
              <w:t>和书法作品，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通过快递寄交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  <w:lang w:eastAsia="zh-CN"/>
              </w:rPr>
              <w:t>组委会办公室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，评审费500元(含评审、装裱、展览、奖牌、证书、通联费等)，通过邮局汇款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  <w:lang w:eastAsia="zh-CN"/>
              </w:rPr>
              <w:t>或微信转账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，注明“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  <w:lang w:eastAsia="zh-CN"/>
              </w:rPr>
              <w:t>百名教师书法展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评费”。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Arial" w:eastAsia="黑体" w:cs="Arial"/>
                <w:kern w:val="0"/>
                <w:sz w:val="18"/>
                <w:szCs w:val="18"/>
              </w:rPr>
              <w:t>通讯地址：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石家庄市红旗大街581号古韵文化广场A座505室高明爽老师收。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18"/>
                <w:szCs w:val="18"/>
              </w:rPr>
              <w:t>联系电话：</w:t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0311-89838548  13363816868（高老师）电子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信箱：</w:t>
            </w:r>
            <w:r>
              <w:rPr>
                <w:rFonts w:ascii="仿宋_GB2312" w:hAnsi="Arial" w:eastAsia="仿宋_GB2312" w:cs="Arial"/>
                <w:kern w:val="0"/>
                <w:sz w:val="18"/>
                <w:szCs w:val="18"/>
              </w:rPr>
              <w:fldChar w:fldCharType="begin"/>
            </w:r>
            <w:r>
              <w:rPr>
                <w:rFonts w:ascii="仿宋_GB2312" w:hAnsi="Arial" w:eastAsia="仿宋_GB2312" w:cs="Arial"/>
                <w:kern w:val="0"/>
                <w:sz w:val="18"/>
                <w:szCs w:val="18"/>
              </w:rPr>
              <w:instrText xml:space="preserve"> HYPERLINK "mailto:hbsybsfxh@163.com" </w:instrText>
            </w:r>
            <w:r>
              <w:rPr>
                <w:rFonts w:ascii="仿宋_GB2312" w:hAnsi="Arial" w:eastAsia="仿宋_GB2312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hbsybsfxh@163.com</w:t>
            </w:r>
            <w:r>
              <w:rPr>
                <w:rFonts w:ascii="仿宋_GB2312" w:hAnsi="Arial" w:eastAsia="仿宋_GB2312" w:cs="Arial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行楷体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C7E95"/>
    <w:rsid w:val="2B302C78"/>
    <w:rsid w:val="4D060D01"/>
    <w:rsid w:val="5D3C7E95"/>
    <w:rsid w:val="698E1C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2017-03-06T13:58:00Z</dcterms:created>
  <dc:creator>Administrator</dc:creator>
  <cp:lastModifiedBy>Administrator</cp:lastModifiedBy>
  <dcterms:modified xsi:type="dcterms:W3CDTF">2017-03-08T08:45:20Z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